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5D23DE">
        <w:rPr>
          <w:rFonts w:ascii="Monotype Corsiva" w:hAnsi="Monotype Corsiva" w:cs="Times New Roman"/>
          <w:b/>
          <w:sz w:val="56"/>
          <w:szCs w:val="56"/>
        </w:rPr>
        <w:t>Слесарь-автомеханик</w:t>
      </w:r>
    </w:p>
    <w:p w:rsidR="006015F3" w:rsidRPr="005D23DE" w:rsidRDefault="00F1649B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198755</wp:posOffset>
            </wp:positionV>
            <wp:extent cx="1905000" cy="1905000"/>
            <wp:effectExtent l="19050" t="0" r="0" b="0"/>
            <wp:wrapSquare wrapText="bothSides"/>
            <wp:docPr id="1" name="Рисунок 1" descr="C:\Users\GR\Desktop\Быкова\профессии\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\Desktop\Быкова\профессии\0066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5F3" w:rsidRPr="005D23DE">
        <w:rPr>
          <w:rFonts w:ascii="Times New Roman" w:hAnsi="Times New Roman" w:cs="Times New Roman"/>
          <w:sz w:val="28"/>
          <w:szCs w:val="28"/>
        </w:rPr>
        <w:t>Слесарь-автомеханик - это рабочий с техническим образованием, специалист по обработке, сборке и починке металлических изделий, деталей автомобильной техники. Он выполняет операции по техническому обслуживанию и ремонту автотранспортных средств, проводит контроль технического состояния автомобиля. Появление профессии слесаря-автомеханика тесно связано с развитием автомобильного транспорта. В 30-е годы прошлого века Генри Форд изобрел конвейер, в результате чего количество производимых автомобилей резко возросло. Так возник спрос на специалистов, умеющих ремонтировать автомобили, поддерживать их в исправном состоянии. Спустя еще 20 лет произошло серьезное усложнение конструкции автомобиля; параллельно было разработано довольно сложное по тем временам диагностическое оборудование. В результате из профессии универсального рабочего (</w:t>
      </w:r>
      <w:proofErr w:type="spellStart"/>
      <w:r w:rsidR="006015F3" w:rsidRPr="005D23DE">
        <w:rPr>
          <w:rFonts w:ascii="Times New Roman" w:hAnsi="Times New Roman" w:cs="Times New Roman"/>
          <w:sz w:val="28"/>
          <w:szCs w:val="28"/>
        </w:rPr>
        <w:t>автослесаря</w:t>
      </w:r>
      <w:proofErr w:type="spellEnd"/>
      <w:r w:rsidR="006015F3" w:rsidRPr="005D23DE">
        <w:rPr>
          <w:rFonts w:ascii="Times New Roman" w:hAnsi="Times New Roman" w:cs="Times New Roman"/>
          <w:sz w:val="28"/>
          <w:szCs w:val="28"/>
        </w:rPr>
        <w:t>) выделилась группа самостоятельных специальностей: маляр, вулканизаторщик, моторист и в том числе слесарь-автомеханик.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На сегодняшний день в профессии слесаря-автомеханика, в свою очередь, выделяют несколько специальностей: слесарь по ремонту автомобилей, слесарь по ремонту дорожно-строительных машин и тракторов, слесарь по ремонту и обслуживанию перегрузочных машин, слесарь по ремонту путевых машин и механизмов, слесарь по ремонту сельскохозяйственных машин и оборудования.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наше время ежедневно десятки миллионов легковых и грузовых автомобилей движутся по дорогам России; они перевозят тысячи тонн грузов и сотни тысяч пассажиров. Число автомобилистов в Москве растет с каждым годом. Прогресс автомобильного транспорта не стоит на месте. Это значит, что спрос на услуги слесаря-автомеханика устойчивый и будет только увеличиваться.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Преимущества профессии: перспективная, востребованная профессия для настоящих мужчин, с техническим складом ума и умелыми руками; стабильный доход.</w:t>
      </w:r>
    </w:p>
    <w:p w:rsidR="009A5234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lastRenderedPageBreak/>
        <w:t>Ограничения профессии: физическая нагрузка; «грязная» профессия; работа в неудобной позе; необходимость осваивать все новые методы работы и технические приспособления.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Тип и класс профессии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Профессия слесаря-автомеханика относится к типу: «Человек – Техника», она ориентирована на монтаж, сборку и наладку, эксплуатацию технических устройств, управление техническими устройствами, ремонт и обслуживание движущихся технических устройств. Для успешного выполнения такой работы требуется высокий уровень развития наглядно-образного и пространственного мышления, хорошие двигательные навыки, физическая выносливость, склонности к ручной и технической работе. Необходимы и такие качества, как хорошее зрение и мелкая моторика, оперативность, исполнительность, точность и аккуратность.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 xml:space="preserve">Дополнительный тип профессии: </w:t>
      </w:r>
      <w:proofErr w:type="gramStart"/>
      <w:r w:rsidRPr="005D23DE">
        <w:rPr>
          <w:rFonts w:ascii="Times New Roman" w:hAnsi="Times New Roman" w:cs="Times New Roman"/>
          <w:sz w:val="28"/>
          <w:szCs w:val="28"/>
        </w:rPr>
        <w:t>«Человек- Знак», поскольку она связана с работой со знаковой информацией: цифрами, формулами, таблицами, чертежами, схемами.</w:t>
      </w:r>
      <w:proofErr w:type="gramEnd"/>
      <w:r w:rsidRPr="005D23DE">
        <w:rPr>
          <w:rFonts w:ascii="Times New Roman" w:hAnsi="Times New Roman" w:cs="Times New Roman"/>
          <w:sz w:val="28"/>
          <w:szCs w:val="28"/>
        </w:rPr>
        <w:t xml:space="preserve"> Для этого требуются логические способности, умение сосредотачиваться, интерес к работе с информацией, развитое внимание и усидчивость, умение оперировать числами, пространственное мышление.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 xml:space="preserve">Профессия слесаря-автомеханика относится к классу </w:t>
      </w:r>
      <w:proofErr w:type="gramStart"/>
      <w:r w:rsidRPr="005D23DE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5D23DE">
        <w:rPr>
          <w:rFonts w:ascii="Times New Roman" w:hAnsi="Times New Roman" w:cs="Times New Roman"/>
          <w:sz w:val="28"/>
          <w:szCs w:val="28"/>
        </w:rPr>
        <w:t>, она предполагает профессиональную деятельность, которая связана с анализом, контролем, планированием, конструированием и проектированием. Она требует высокой эрудиции, оригинальности мышления, стремления к развитию и постоянному обучению.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Содержание деятельности</w:t>
      </w:r>
    </w:p>
    <w:p w:rsidR="006015F3" w:rsidRPr="005D23DE" w:rsidRDefault="00F1649B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130175</wp:posOffset>
            </wp:positionV>
            <wp:extent cx="2438400" cy="2466975"/>
            <wp:effectExtent l="19050" t="0" r="0" b="0"/>
            <wp:wrapSquare wrapText="bothSides"/>
            <wp:docPr id="2" name="Рисунок 2" descr="C:\Users\GR\Desktop\Быкова\профессии\79910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\Desktop\Быкова\профессии\799101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5F3" w:rsidRPr="005D23DE">
        <w:rPr>
          <w:rFonts w:ascii="Times New Roman" w:hAnsi="Times New Roman" w:cs="Times New Roman"/>
          <w:sz w:val="28"/>
          <w:szCs w:val="28"/>
        </w:rPr>
        <w:t xml:space="preserve">Слесарь-автомеханик ремонтирует грузовые и легковые автомобили, мотоциклы, автобусы. Предметом его труда являются механизмы, узлы и агрегаты самодвижущихся транспортных средств. Он выявляет и устраняет неисправности и дефекты транспортных средств. Деятельность слесаря-автомеханика включает техническое обслуживание и ремонт автотранспортных средств, а также </w:t>
      </w:r>
      <w:r w:rsidR="006015F3" w:rsidRPr="005D23DE">
        <w:rPr>
          <w:rFonts w:ascii="Times New Roman" w:hAnsi="Times New Roman" w:cs="Times New Roman"/>
          <w:sz w:val="28"/>
          <w:szCs w:val="28"/>
        </w:rPr>
        <w:lastRenderedPageBreak/>
        <w:t>контроль технического состояния автомобилей с помощью современного диагностического оборудования и приборов, управление автотранспортом. Слесарь-автомеханик оформляет приемо-сдаточную документацию.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Современные технологии ремонта автотранспорта требуют строгого соблюдения технологических процессов.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Ключевой этап в работе слесаря-автомеханика – техническая диагностика транспортного средства для выявления причин неисправностей, способов и последовательности их устранения, подбора необходимого инструмента, деталей и материалов, определения трудоемкости ремонта.</w:t>
      </w:r>
    </w:p>
    <w:p w:rsidR="006015F3" w:rsidRPr="005D23DE" w:rsidRDefault="005D23DE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Тр</w:t>
      </w:r>
      <w:r w:rsidR="006015F3" w:rsidRPr="005D23DE">
        <w:rPr>
          <w:rFonts w:ascii="Monotype Corsiva" w:hAnsi="Monotype Corsiva" w:cs="Times New Roman"/>
          <w:b/>
          <w:sz w:val="44"/>
          <w:szCs w:val="44"/>
        </w:rPr>
        <w:t>ебования к знаниям и умениям специалиста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Слесарю-автомеханику необходимы базовые знания по физике (механика, электромеханика), химии, математике.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DE">
        <w:rPr>
          <w:rFonts w:ascii="Times New Roman" w:hAnsi="Times New Roman" w:cs="Times New Roman"/>
          <w:b/>
          <w:sz w:val="28"/>
          <w:szCs w:val="28"/>
        </w:rPr>
        <w:t>Квалифицированный слесарь-автомеханик должен знать: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устройство и технологию ремонта автомобилей различных марок,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конструктивные особенности автомобилей, их электрических и монтажных схем,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виды, свойства, правила использования смазок, масел, изоляционных материалов,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технические условия, допуски, посадки, классы точности и чистоты обработки,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правила эксплуатации используемого оборудования,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методы выявления и способы устранения дефектов,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способы восстановления изношенных деталей,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свойства обрабатываемых металлов, основы взаимозаменяемости.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DE">
        <w:rPr>
          <w:rFonts w:ascii="Times New Roman" w:hAnsi="Times New Roman" w:cs="Times New Roman"/>
          <w:b/>
          <w:sz w:val="28"/>
          <w:szCs w:val="28"/>
        </w:rPr>
        <w:t>Квалифицированный слесарь-автомеханик должен уметь: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разбираться в устройстве автомобиля,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устанавливать технический диагноз путем внешнего осмотра,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lastRenderedPageBreak/>
        <w:t>производить инструментальный контроль и техническую диагностику автомобиля с применением специальных приспособлений и контрольно-измерительных инструментов,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определять уровень сложности неисправности и пути ее устранения,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производить сборку, разборку, ремонт, замену и регулировку механизмов, деталей, соединений, узлов и электрооборудования, с учетом конструктивных особенностей автомобилей различных марок,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проводить испытание исправности деталей и узлов автомобиля.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Требования к индивидуальным особенностям специалиста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Для успешной деятельности в качестве слесаря-автомеханика необходимо наличие следующих профессионально-важных качеств: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аккуратность,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конструкторское воображение,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развитая логика мышления,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точная мелкая моторика,</w:t>
      </w:r>
    </w:p>
    <w:p w:rsidR="006015F3" w:rsidRPr="005D23DE" w:rsidRDefault="00910FE4" w:rsidP="005D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015F3" w:rsidRPr="005D23DE">
          <w:rPr>
            <w:rStyle w:val="a5"/>
            <w:rFonts w:ascii="Times New Roman" w:hAnsi="Times New Roman" w:cs="Times New Roman"/>
            <w:sz w:val="28"/>
            <w:szCs w:val="28"/>
          </w:rPr>
          <w:t>явно выраженная склонность к работе с техникой,</w:t>
        </w:r>
      </w:hyperlink>
    </w:p>
    <w:p w:rsidR="006015F3" w:rsidRPr="005D23DE" w:rsidRDefault="00910FE4" w:rsidP="005D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15F3" w:rsidRPr="005D23DE">
          <w:rPr>
            <w:rStyle w:val="a5"/>
            <w:rFonts w:ascii="Times New Roman" w:hAnsi="Times New Roman" w:cs="Times New Roman"/>
            <w:sz w:val="28"/>
            <w:szCs w:val="28"/>
          </w:rPr>
          <w:t>склонность к ручному труду,</w:t>
        </w:r>
      </w:hyperlink>
    </w:p>
    <w:p w:rsidR="006015F3" w:rsidRPr="005D23DE" w:rsidRDefault="00910FE4" w:rsidP="005D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15F3" w:rsidRPr="005D23DE">
          <w:rPr>
            <w:rStyle w:val="a5"/>
            <w:rFonts w:ascii="Times New Roman" w:hAnsi="Times New Roman" w:cs="Times New Roman"/>
            <w:sz w:val="28"/>
            <w:szCs w:val="28"/>
          </w:rPr>
          <w:t>физическая выносливость,</w:t>
        </w:r>
      </w:hyperlink>
    </w:p>
    <w:p w:rsidR="006015F3" w:rsidRPr="005D23DE" w:rsidRDefault="00910FE4" w:rsidP="005D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15F3" w:rsidRPr="005D23DE">
          <w:rPr>
            <w:rStyle w:val="a5"/>
            <w:rFonts w:ascii="Times New Roman" w:hAnsi="Times New Roman" w:cs="Times New Roman"/>
            <w:sz w:val="28"/>
            <w:szCs w:val="28"/>
          </w:rPr>
          <w:t>способность к концентрации внимания,</w:t>
        </w:r>
      </w:hyperlink>
    </w:p>
    <w:p w:rsidR="006015F3" w:rsidRPr="005D23DE" w:rsidRDefault="00910FE4" w:rsidP="005D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015F3" w:rsidRPr="005D23DE">
          <w:rPr>
            <w:rStyle w:val="a5"/>
            <w:rFonts w:ascii="Times New Roman" w:hAnsi="Times New Roman" w:cs="Times New Roman"/>
            <w:sz w:val="28"/>
            <w:szCs w:val="28"/>
          </w:rPr>
          <w:t>высокая эмоциональная устойчивость.</w:t>
        </w:r>
      </w:hyperlink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Условия труда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Слесари-автомеханики работают как в помещении (ремонтных предприятий, сервисных автомастерских, автосервиса), так и на открытом воздухе. Рабочая поза чаще всего неудобная, преимущественно «стоя» либо лежа под автомобилем.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Слесарь-автомеханик использует в своей работе специальное оборудование и ручные инструменты.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lastRenderedPageBreak/>
        <w:t>Как правило, слесарь-автомеханик действует самостоятельно и принимает собственные решения в рамках поставленных задач.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Среди особых условий труда следует также указать повышенную материальную ответственность за дорогостоящие детали импортных автомобилей.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Медицинские противопоказания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Медицинские ограничения для слесаря-автомеханика: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нарушение функций опорно-двигательного аппарата,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хронические заболевания суставов, деформация пальцев рук,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proofErr w:type="gramStart"/>
      <w:r w:rsidRPr="005D23D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D23DE">
        <w:rPr>
          <w:rFonts w:ascii="Times New Roman" w:hAnsi="Times New Roman" w:cs="Times New Roman"/>
          <w:sz w:val="28"/>
          <w:szCs w:val="28"/>
        </w:rPr>
        <w:t xml:space="preserve"> системы (гипертония),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нарушения слуха и зрения (косоглазие, сильная близорукость),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отсутствие физической выносливости (хроническая слабость),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аллергические заболевания,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нервно-психические заболевания.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Базовое образование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Базовые знания по профессии слесаря-автомеханика можно получить в учреждениях начального и среднего профессионального образования.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Пути получения профессии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 xml:space="preserve">В профессию слесаря-автомеханика приходят молодые люди с выраженным интересом к работе с </w:t>
      </w:r>
      <w:proofErr w:type="spellStart"/>
      <w:r w:rsidRPr="005D23DE">
        <w:rPr>
          <w:rFonts w:ascii="Times New Roman" w:hAnsi="Times New Roman" w:cs="Times New Roman"/>
          <w:sz w:val="28"/>
          <w:szCs w:val="28"/>
        </w:rPr>
        <w:t>автомототехникой</w:t>
      </w:r>
      <w:proofErr w:type="spellEnd"/>
      <w:r w:rsidRPr="005D23DE">
        <w:rPr>
          <w:rFonts w:ascii="Times New Roman" w:hAnsi="Times New Roman" w:cs="Times New Roman"/>
          <w:sz w:val="28"/>
          <w:szCs w:val="28"/>
        </w:rPr>
        <w:t xml:space="preserve"> и умелыми руками.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Повысить уровень своих знаний можно в профильном вузе или на курсах повышения квалификации.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Области применения профессии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Слесари-автомеханики работают в сфере автосервиса: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на автотранспортных предприятиях,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автомобильных подразделениях армии и милиции,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автобусных, троллейбусных, грузовых и легковых таксомоторных парках,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lastRenderedPageBreak/>
        <w:t>на станциях технического обслуживания и инструментального контроля автомобилей,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ремонтных мастерских промышленного, железнодорожного и сельскохозяйственного транспорта,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автомобильном спорте,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автосервисах,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автомастерских.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Перспективы карьерного роста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Возможные пути построения карьеры для слесаря-автомеханика.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Специализация и освоение смежных областей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Со временем можно браться за все более сложные и ответственные задачи, повышать уровень своей квалификации, а также осваивать новые специальности в рамках имеющейся профессии.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Либо переобучиться на родственные профессии. Например, повысить образовательный уровень в техническом колледже и перейти на работу в страховую компанию в качестве оценщика ущерба автотранспорту после дорожно-транспортных происшествий.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В дальнейшем при желании можно получить высшее техническое образование. Например, стать бакалавром техники и технологии или инженером. Такие специальности можно получить в Московском автомобильно-дорожном государственном техническом университете (МАДИ), в Московском государственном техническом университете (МАМИ) и других профильных вузах.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D23DE">
        <w:rPr>
          <w:rFonts w:ascii="Monotype Corsiva" w:hAnsi="Monotype Corsiva" w:cs="Times New Roman"/>
          <w:b/>
          <w:sz w:val="44"/>
          <w:szCs w:val="44"/>
        </w:rPr>
        <w:t>Управленческое карьерное развитие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Данный карьерный путь предполагает, что со временем уверенный в себе, общительный работник с профессией слесаря-автомеханика может стать главным механиком, бригадиром, техником, то есть начать руководить другими специалистами либо заняться наставничеством. При выборе административного направления карьеры рекомендуется развивать в себе дополнительно управленческие умения, осваивать профессию </w:t>
      </w:r>
      <w:hyperlink r:id="rId12" w:tgtFrame="new" w:history="1">
        <w:r w:rsidRPr="005D23DE">
          <w:rPr>
            <w:rStyle w:val="a5"/>
            <w:rFonts w:ascii="Times New Roman" w:hAnsi="Times New Roman" w:cs="Times New Roman"/>
            <w:sz w:val="28"/>
            <w:szCs w:val="28"/>
          </w:rPr>
          <w:t>менеджера</w:t>
        </w:r>
      </w:hyperlink>
      <w:r w:rsidRPr="005D23DE">
        <w:rPr>
          <w:rFonts w:ascii="Times New Roman" w:hAnsi="Times New Roman" w:cs="Times New Roman"/>
          <w:sz w:val="28"/>
          <w:szCs w:val="28"/>
        </w:rPr>
        <w:t xml:space="preserve">. Если вам ближе вариант наставничества, передачи своего уникального опыта </w:t>
      </w:r>
      <w:r w:rsidRPr="005D23DE">
        <w:rPr>
          <w:rFonts w:ascii="Times New Roman" w:hAnsi="Times New Roman" w:cs="Times New Roman"/>
          <w:sz w:val="28"/>
          <w:szCs w:val="28"/>
        </w:rPr>
        <w:lastRenderedPageBreak/>
        <w:t>молодежи, полезно развивать в себе педагогические умения, осваивать профессию </w:t>
      </w:r>
      <w:hyperlink r:id="rId13" w:tgtFrame="new" w:history="1">
        <w:r w:rsidRPr="005D23DE">
          <w:rPr>
            <w:rStyle w:val="a5"/>
            <w:rFonts w:ascii="Times New Roman" w:hAnsi="Times New Roman" w:cs="Times New Roman"/>
            <w:sz w:val="28"/>
            <w:szCs w:val="28"/>
          </w:rPr>
          <w:t>мастера производственного обучения</w:t>
        </w:r>
      </w:hyperlink>
      <w:r w:rsidRPr="005D23DE">
        <w:rPr>
          <w:rFonts w:ascii="Times New Roman" w:hAnsi="Times New Roman" w:cs="Times New Roman"/>
          <w:sz w:val="28"/>
          <w:szCs w:val="28"/>
        </w:rPr>
        <w:t>.</w:t>
      </w:r>
    </w:p>
    <w:p w:rsidR="006015F3" w:rsidRPr="005D23DE" w:rsidRDefault="006015F3" w:rsidP="005D23DE">
      <w:pPr>
        <w:jc w:val="center"/>
        <w:rPr>
          <w:rFonts w:ascii="Monotype Corsiva" w:hAnsi="Monotype Corsiva" w:cs="Times New Roman"/>
          <w:sz w:val="44"/>
          <w:szCs w:val="44"/>
        </w:rPr>
      </w:pPr>
      <w:r w:rsidRPr="005D23DE">
        <w:rPr>
          <w:rFonts w:ascii="Monotype Corsiva" w:hAnsi="Monotype Corsiva" w:cs="Times New Roman"/>
          <w:sz w:val="44"/>
          <w:szCs w:val="44"/>
        </w:rPr>
        <w:t>Организация собственного дела</w:t>
      </w:r>
    </w:p>
    <w:p w:rsidR="006015F3" w:rsidRPr="005D23DE" w:rsidRDefault="006015F3" w:rsidP="005D23D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DE">
        <w:rPr>
          <w:rFonts w:ascii="Times New Roman" w:hAnsi="Times New Roman" w:cs="Times New Roman"/>
          <w:sz w:val="28"/>
          <w:szCs w:val="28"/>
        </w:rPr>
        <w:t>Уже превратившись в настоящего мастера своего дела, имея заслуженный авторитет и постоянных клиентов, работник с профессией автомеханика может решить, что пора начать работать на себя и открыть собственную мастерскую по ремонту автомобилей. В случае выбора данного направления карьеры рекомендуется дополнительно развивать предпринимательские умения, осваивать такие профессии, как</w:t>
      </w:r>
      <w:r w:rsidR="005D23D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new" w:history="1">
        <w:r w:rsidRPr="005D23DE">
          <w:rPr>
            <w:rStyle w:val="a5"/>
            <w:rFonts w:ascii="Times New Roman" w:hAnsi="Times New Roman" w:cs="Times New Roman"/>
            <w:sz w:val="28"/>
            <w:szCs w:val="28"/>
          </w:rPr>
          <w:t>предприниматель</w:t>
        </w:r>
      </w:hyperlink>
      <w:r w:rsidRPr="005D23DE">
        <w:rPr>
          <w:rFonts w:ascii="Times New Roman" w:hAnsi="Times New Roman" w:cs="Times New Roman"/>
          <w:sz w:val="28"/>
          <w:szCs w:val="28"/>
        </w:rPr>
        <w:t>, менеджер проекта.</w:t>
      </w:r>
    </w:p>
    <w:sectPr w:rsidR="006015F3" w:rsidRPr="005D23DE" w:rsidSect="009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8B6"/>
    <w:multiLevelType w:val="multilevel"/>
    <w:tmpl w:val="CAA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0E27"/>
    <w:multiLevelType w:val="multilevel"/>
    <w:tmpl w:val="26D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D4375"/>
    <w:multiLevelType w:val="multilevel"/>
    <w:tmpl w:val="78D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B5C85"/>
    <w:multiLevelType w:val="multilevel"/>
    <w:tmpl w:val="27D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E720B"/>
    <w:multiLevelType w:val="multilevel"/>
    <w:tmpl w:val="9F22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22E07"/>
    <w:multiLevelType w:val="multilevel"/>
    <w:tmpl w:val="F13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F3"/>
    <w:rsid w:val="00097498"/>
    <w:rsid w:val="002F7F46"/>
    <w:rsid w:val="005D23DE"/>
    <w:rsid w:val="006015F3"/>
    <w:rsid w:val="00910FE4"/>
    <w:rsid w:val="009A5234"/>
    <w:rsid w:val="00A67C7A"/>
    <w:rsid w:val="00F1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34"/>
  </w:style>
  <w:style w:type="paragraph" w:styleId="1">
    <w:name w:val="heading 1"/>
    <w:basedOn w:val="a"/>
    <w:link w:val="10"/>
    <w:uiPriority w:val="9"/>
    <w:qFormat/>
    <w:rsid w:val="0060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1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5F3"/>
    <w:pPr>
      <w:ind w:left="720"/>
      <w:contextualSpacing/>
    </w:pPr>
  </w:style>
  <w:style w:type="character" w:customStyle="1" w:styleId="apple-converted-space">
    <w:name w:val="apple-converted-space"/>
    <w:basedOn w:val="a0"/>
    <w:rsid w:val="0060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abor.ru/obo/select.php?select_titleeng=handwork" TargetMode="External"/><Relationship Id="rId13" Type="http://schemas.openxmlformats.org/officeDocument/2006/relationships/hyperlink" Target="http://prof.labor.ru/professiograms/cat1.php?mnem=manufacture_co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.labor.ru/obo/select.php?select_titleeng=tehnika" TargetMode="External"/><Relationship Id="rId12" Type="http://schemas.openxmlformats.org/officeDocument/2006/relationships/hyperlink" Target="http://prof.labor.ru/professiograms/cat1.php?mnem=manag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of.labor.ru/obo/select.php?select_titleeng=steadiness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prof.labor.ru/obo/select.php?select_titleeng=vnim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.labor.ru/obo/select.php?select_titleeng=hardiness" TargetMode="External"/><Relationship Id="rId14" Type="http://schemas.openxmlformats.org/officeDocument/2006/relationships/hyperlink" Target="http://prof.labor.ru/professiograms/cat1.php?mnem=entreprene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1556</Words>
  <Characters>8874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8</cp:revision>
  <cp:lastPrinted>2015-01-28T06:05:00Z</cp:lastPrinted>
  <dcterms:created xsi:type="dcterms:W3CDTF">2015-01-28T03:10:00Z</dcterms:created>
  <dcterms:modified xsi:type="dcterms:W3CDTF">2015-02-12T04:44:00Z</dcterms:modified>
</cp:coreProperties>
</file>